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06C15" w14:textId="31E9F248" w:rsidR="0078642E" w:rsidRPr="005D376E" w:rsidRDefault="0078642E">
      <w:pPr>
        <w:rPr>
          <w:rFonts w:ascii="Arial Narrow" w:hAnsi="Arial Narrow"/>
          <w:sz w:val="20"/>
          <w:szCs w:val="20"/>
        </w:rPr>
      </w:pPr>
      <w:bookmarkStart w:id="0" w:name="_GoBack"/>
      <w:bookmarkEnd w:id="0"/>
      <w:r w:rsidRPr="005D376E">
        <w:rPr>
          <w:rFonts w:ascii="Arial Narrow" w:hAnsi="Arial Narrow"/>
          <w:sz w:val="20"/>
          <w:szCs w:val="20"/>
        </w:rPr>
        <w:t xml:space="preserve">A </w:t>
      </w:r>
      <w:proofErr w:type="spellStart"/>
      <w:r w:rsidRPr="005D376E">
        <w:rPr>
          <w:rFonts w:ascii="Arial Narrow" w:hAnsi="Arial Narrow"/>
          <w:sz w:val="20"/>
          <w:szCs w:val="20"/>
        </w:rPr>
        <w:t>projektjavaslat</w:t>
      </w:r>
      <w:proofErr w:type="spellEnd"/>
      <w:r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5D376E">
        <w:rPr>
          <w:rFonts w:ascii="Arial Narrow" w:hAnsi="Arial Narrow"/>
          <w:sz w:val="20"/>
          <w:szCs w:val="20"/>
        </w:rPr>
        <w:t>végrehajtáshoz</w:t>
      </w:r>
      <w:proofErr w:type="spellEnd"/>
      <w:r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5D376E">
        <w:rPr>
          <w:rFonts w:ascii="Arial Narrow" w:hAnsi="Arial Narrow"/>
          <w:sz w:val="20"/>
          <w:szCs w:val="20"/>
        </w:rPr>
        <w:t>szükséges</w:t>
      </w:r>
      <w:proofErr w:type="spellEnd"/>
      <w:r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5D376E">
        <w:rPr>
          <w:rFonts w:ascii="Arial Narrow" w:hAnsi="Arial Narrow"/>
          <w:sz w:val="20"/>
          <w:szCs w:val="20"/>
        </w:rPr>
        <w:t>beruházás</w:t>
      </w:r>
      <w:proofErr w:type="spellEnd"/>
      <w:r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5D376E">
        <w:rPr>
          <w:rFonts w:ascii="Arial Narrow" w:hAnsi="Arial Narrow"/>
          <w:sz w:val="20"/>
          <w:szCs w:val="20"/>
        </w:rPr>
        <w:t>összege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/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Valoarea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investi</w:t>
      </w:r>
      <w:r w:rsidR="00432EDE">
        <w:rPr>
          <w:rFonts w:ascii="Arial Narrow" w:hAnsi="Arial Narrow"/>
          <w:sz w:val="20"/>
          <w:szCs w:val="20"/>
        </w:rPr>
        <w:t>ț</w:t>
      </w:r>
      <w:r w:rsidR="005D376E" w:rsidRPr="005D376E">
        <w:rPr>
          <w:rFonts w:ascii="Arial Narrow" w:hAnsi="Arial Narrow"/>
          <w:sz w:val="20"/>
          <w:szCs w:val="20"/>
        </w:rPr>
        <w:t>i</w:t>
      </w:r>
      <w:r w:rsidR="00432EDE">
        <w:rPr>
          <w:rFonts w:ascii="Arial Narrow" w:hAnsi="Arial Narrow"/>
          <w:sz w:val="20"/>
          <w:szCs w:val="20"/>
        </w:rPr>
        <w:t>ei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necesare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pentru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implementarea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propunerii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5D376E" w:rsidRPr="005D376E">
        <w:rPr>
          <w:rFonts w:ascii="Arial Narrow" w:hAnsi="Arial Narrow"/>
          <w:sz w:val="20"/>
          <w:szCs w:val="20"/>
        </w:rPr>
        <w:t>proiect</w:t>
      </w:r>
      <w:proofErr w:type="spellEnd"/>
      <w:r w:rsidR="005D376E" w:rsidRPr="005D376E">
        <w:rPr>
          <w:rFonts w:ascii="Arial Narrow" w:hAnsi="Arial Narrow"/>
          <w:sz w:val="20"/>
          <w:szCs w:val="20"/>
        </w:rPr>
        <w:t>:</w:t>
      </w:r>
      <w:r w:rsidRPr="005D376E">
        <w:rPr>
          <w:rFonts w:ascii="Arial Narrow" w:hAnsi="Arial Narrow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5"/>
        <w:gridCol w:w="2065"/>
      </w:tblGrid>
      <w:tr w:rsidR="00146EAD" w:rsidRPr="005D376E" w14:paraId="2A360C89" w14:textId="77777777" w:rsidTr="005D376E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D3EB86D" w14:textId="5950F8A1" w:rsidR="00146EAD" w:rsidRPr="005D376E" w:rsidRDefault="00146EAD" w:rsidP="005D37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Egy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modul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kialakitása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/ 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Pret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pentru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un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modul</w:t>
            </w:r>
            <w:proofErr w:type="spellEnd"/>
          </w:p>
        </w:tc>
      </w:tr>
      <w:tr w:rsidR="008D12E4" w:rsidRPr="005D376E" w14:paraId="7C7B21DC" w14:textId="77777777" w:rsidTr="005D376E">
        <w:tc>
          <w:tcPr>
            <w:tcW w:w="7285" w:type="dxa"/>
          </w:tcPr>
          <w:p w14:paraId="4D8085D0" w14:textId="3B22DBCC" w:rsidR="008D12E4" w:rsidRPr="005D376E" w:rsidRDefault="008D12E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65" w:type="dxa"/>
          </w:tcPr>
          <w:p w14:paraId="569A6756" w14:textId="3D94714C" w:rsidR="008D12E4" w:rsidRPr="005D376E" w:rsidRDefault="005D376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</w:t>
            </w:r>
            <w:r w:rsidR="008D12E4" w:rsidRPr="005D376E">
              <w:rPr>
                <w:rFonts w:ascii="Arial Narrow" w:hAnsi="Arial Narrow"/>
                <w:sz w:val="20"/>
                <w:szCs w:val="20"/>
              </w:rPr>
              <w:t>gységár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>/ P. U.</w:t>
            </w:r>
          </w:p>
        </w:tc>
      </w:tr>
      <w:tr w:rsidR="0078642E" w:rsidRPr="005D376E" w14:paraId="20A02EA7" w14:textId="77777777" w:rsidTr="005D376E">
        <w:tc>
          <w:tcPr>
            <w:tcW w:w="7285" w:type="dxa"/>
          </w:tcPr>
          <w:p w14:paraId="768B9C90" w14:textId="4F96CC94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Vasazat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Fier</w:t>
            </w:r>
            <w:proofErr w:type="spellEnd"/>
          </w:p>
        </w:tc>
        <w:tc>
          <w:tcPr>
            <w:tcW w:w="2065" w:type="dxa"/>
          </w:tcPr>
          <w:p w14:paraId="65023460" w14:textId="26D81286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5500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78642E" w:rsidRPr="005D376E" w14:paraId="03241CE5" w14:textId="77777777" w:rsidTr="005D376E">
        <w:tc>
          <w:tcPr>
            <w:tcW w:w="7285" w:type="dxa"/>
          </w:tcPr>
          <w:p w14:paraId="3C2A8619" w14:textId="0E9D145D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Polikarbonát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lemez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Policarbonat</w:t>
            </w:r>
            <w:proofErr w:type="spellEnd"/>
          </w:p>
        </w:tc>
        <w:tc>
          <w:tcPr>
            <w:tcW w:w="2065" w:type="dxa"/>
          </w:tcPr>
          <w:p w14:paraId="46674738" w14:textId="68223089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3300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78642E" w:rsidRPr="005D376E" w14:paraId="36319DD9" w14:textId="77777777" w:rsidTr="005D376E">
        <w:tc>
          <w:tcPr>
            <w:tcW w:w="7285" w:type="dxa"/>
          </w:tcPr>
          <w:p w14:paraId="1B751FBC" w14:textId="7550B583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Kuka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/ Cos de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gunoi</w:t>
            </w:r>
            <w:proofErr w:type="spellEnd"/>
          </w:p>
        </w:tc>
        <w:tc>
          <w:tcPr>
            <w:tcW w:w="2065" w:type="dxa"/>
          </w:tcPr>
          <w:p w14:paraId="774F3F05" w14:textId="6603CC96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300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78642E" w:rsidRPr="005D376E" w14:paraId="3E9B887D" w14:textId="77777777" w:rsidTr="005D376E">
        <w:tc>
          <w:tcPr>
            <w:tcW w:w="7285" w:type="dxa"/>
          </w:tcPr>
          <w:p w14:paraId="28817190" w14:textId="1C06C11E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1 m³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beton</w:t>
            </w:r>
            <w:proofErr w:type="spellEnd"/>
          </w:p>
        </w:tc>
        <w:tc>
          <w:tcPr>
            <w:tcW w:w="2065" w:type="dxa"/>
          </w:tcPr>
          <w:p w14:paraId="08EE7217" w14:textId="5D9C9DB1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500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78642E" w:rsidRPr="005D376E" w14:paraId="487FA68F" w14:textId="77777777" w:rsidTr="005D376E">
        <w:tc>
          <w:tcPr>
            <w:tcW w:w="7285" w:type="dxa"/>
          </w:tcPr>
          <w:p w14:paraId="630B2CE3" w14:textId="4A44C2D9" w:rsidR="0078642E" w:rsidRPr="005D376E" w:rsidRDefault="0078642E" w:rsidP="005D376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Szegélykő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D376E"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Bordura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SYMM 31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Symmetrica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gri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, 500 x 120 x 250 mm) 9 m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kerület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esetén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18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drb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>.</w:t>
            </w:r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hyperlink r:id="rId4" w:history="1">
              <w:r w:rsidRPr="005D376E">
                <w:rPr>
                  <w:rStyle w:val="Hyperlink"/>
                  <w:rFonts w:ascii="Arial Narrow" w:hAnsi="Arial Narrow"/>
                  <w:sz w:val="20"/>
                  <w:szCs w:val="20"/>
                </w:rPr>
                <w:t>https://www.dedeman.ro/ro/bordura-symm-31-symmetrica-gri-500-x-120-x-250-mm/p/6019845</w:t>
              </w:r>
            </w:hyperlink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065" w:type="dxa"/>
          </w:tcPr>
          <w:p w14:paraId="3EC5E219" w14:textId="6665B5FD" w:rsidR="0078642E" w:rsidRPr="005D376E" w:rsidRDefault="0078642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18x18.10= 325.8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78642E" w:rsidRPr="005D376E" w14:paraId="139F3DC9" w14:textId="77777777" w:rsidTr="005D376E">
        <w:tc>
          <w:tcPr>
            <w:tcW w:w="7285" w:type="dxa"/>
          </w:tcPr>
          <w:p w14:paraId="0684D007" w14:textId="1202C954" w:rsidR="005D376E" w:rsidRPr="005D376E" w:rsidRDefault="008D12E4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Alap</w:t>
            </w:r>
            <w:r w:rsidR="00432EDE">
              <w:rPr>
                <w:rFonts w:ascii="Arial Narrow" w:hAnsi="Arial Narrow"/>
                <w:sz w:val="20"/>
                <w:szCs w:val="20"/>
              </w:rPr>
              <w:t>á</w:t>
            </w:r>
            <w:r w:rsidRPr="005D376E">
              <w:rPr>
                <w:rFonts w:ascii="Arial Narrow" w:hAnsi="Arial Narrow"/>
                <w:sz w:val="20"/>
                <w:szCs w:val="20"/>
              </w:rPr>
              <w:t>s</w:t>
            </w:r>
            <w:r w:rsidR="00432EDE">
              <w:rPr>
                <w:rFonts w:ascii="Arial Narrow" w:hAnsi="Arial Narrow"/>
                <w:sz w:val="20"/>
                <w:szCs w:val="20"/>
              </w:rPr>
              <w:t>á</w:t>
            </w:r>
            <w:r w:rsidRPr="005D376E">
              <w:rPr>
                <w:rFonts w:ascii="Arial Narrow" w:hAnsi="Arial Narrow"/>
                <w:sz w:val="20"/>
                <w:szCs w:val="20"/>
              </w:rPr>
              <w:t>s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Sapatura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>,</w:t>
            </w:r>
          </w:p>
          <w:p w14:paraId="7EA47B94" w14:textId="2030B2CB" w:rsidR="0078642E" w:rsidRPr="005D376E" w:rsidRDefault="008D12E4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F3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Deviz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alapj</w:t>
            </w:r>
            <w:r w:rsidR="00432EDE">
              <w:rPr>
                <w:rFonts w:ascii="Arial Narrow" w:hAnsi="Arial Narrow"/>
                <w:sz w:val="20"/>
                <w:szCs w:val="20"/>
              </w:rPr>
              <w:t>á</w:t>
            </w:r>
            <w:r w:rsidRPr="005D376E">
              <w:rPr>
                <w:rFonts w:ascii="Arial Narrow" w:hAnsi="Arial Narrow"/>
                <w:sz w:val="20"/>
                <w:szCs w:val="20"/>
              </w:rPr>
              <w:t>n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1 m3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alap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ki</w:t>
            </w:r>
            <w:r w:rsidR="00432EDE">
              <w:rPr>
                <w:rFonts w:ascii="Arial Narrow" w:hAnsi="Arial Narrow"/>
                <w:sz w:val="20"/>
                <w:szCs w:val="20"/>
              </w:rPr>
              <w:t>á</w:t>
            </w:r>
            <w:r w:rsidRPr="005D376E">
              <w:rPr>
                <w:rFonts w:ascii="Arial Narrow" w:hAnsi="Arial Narrow"/>
                <w:sz w:val="20"/>
                <w:szCs w:val="20"/>
              </w:rPr>
              <w:t>s</w:t>
            </w:r>
            <w:r w:rsidR="00432EDE">
              <w:rPr>
                <w:rFonts w:ascii="Arial Narrow" w:hAnsi="Arial Narrow"/>
                <w:sz w:val="20"/>
                <w:szCs w:val="20"/>
              </w:rPr>
              <w:t>á</w:t>
            </w:r>
            <w:r w:rsidRPr="005D376E">
              <w:rPr>
                <w:rFonts w:ascii="Arial Narrow" w:hAnsi="Arial Narrow"/>
                <w:sz w:val="20"/>
                <w:szCs w:val="20"/>
              </w:rPr>
              <w:t>sa</w:t>
            </w:r>
            <w:proofErr w:type="spellEnd"/>
          </w:p>
          <w:p w14:paraId="7BD6CC35" w14:textId="0714C693" w:rsidR="008D12E4" w:rsidRPr="005D376E" w:rsidRDefault="008D12E4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(SAPATURA CU EXCAVAT.PE PNEURI 0,21-0,39 MC PAMINT)</w:t>
            </w:r>
          </w:p>
        </w:tc>
        <w:tc>
          <w:tcPr>
            <w:tcW w:w="2065" w:type="dxa"/>
          </w:tcPr>
          <w:p w14:paraId="7A6519E4" w14:textId="0FA761FD" w:rsidR="0078642E" w:rsidRPr="005D376E" w:rsidRDefault="008D12E4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520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8D12E4" w:rsidRPr="005D376E" w14:paraId="750214C9" w14:textId="77777777" w:rsidTr="005D376E">
        <w:tc>
          <w:tcPr>
            <w:tcW w:w="7285" w:type="dxa"/>
          </w:tcPr>
          <w:p w14:paraId="64068901" w14:textId="66756957" w:rsidR="008D12E4" w:rsidRPr="005D376E" w:rsidRDefault="005D376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Total/Modul</w:t>
            </w:r>
          </w:p>
        </w:tc>
        <w:tc>
          <w:tcPr>
            <w:tcW w:w="2065" w:type="dxa"/>
          </w:tcPr>
          <w:p w14:paraId="69C2E618" w14:textId="0DFD440E" w:rsidR="008D12E4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10445.8</w:t>
            </w:r>
          </w:p>
        </w:tc>
      </w:tr>
      <w:tr w:rsidR="005D376E" w:rsidRPr="005D376E" w14:paraId="6F89F75E" w14:textId="77777777" w:rsidTr="005D376E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14:paraId="4EBE2478" w14:textId="725A1E4E" w:rsidR="005D376E" w:rsidRPr="005D376E" w:rsidRDefault="005D376E" w:rsidP="005D37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Engedelyek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Avize</w:t>
            </w:r>
            <w:proofErr w:type="spellEnd"/>
          </w:p>
        </w:tc>
      </w:tr>
      <w:tr w:rsidR="00146EAD" w:rsidRPr="005D376E" w14:paraId="2190AF24" w14:textId="77777777" w:rsidTr="005D376E">
        <w:tc>
          <w:tcPr>
            <w:tcW w:w="7285" w:type="dxa"/>
          </w:tcPr>
          <w:p w14:paraId="6278CCB6" w14:textId="37D17B4C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ISC 0.1%+0.5%</w:t>
            </w:r>
          </w:p>
        </w:tc>
        <w:tc>
          <w:tcPr>
            <w:tcW w:w="2065" w:type="dxa"/>
          </w:tcPr>
          <w:p w14:paraId="4F5240E7" w14:textId="63B5BA78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63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146EAD" w:rsidRPr="005D376E" w14:paraId="23895260" w14:textId="77777777" w:rsidTr="005D376E">
        <w:tc>
          <w:tcPr>
            <w:tcW w:w="7285" w:type="dxa"/>
          </w:tcPr>
          <w:p w14:paraId="2FF61A03" w14:textId="68E27729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Urbanisztikai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enged</w:t>
            </w:r>
            <w:r w:rsidR="00432EDE">
              <w:rPr>
                <w:rFonts w:ascii="Arial Narrow" w:hAnsi="Arial Narrow"/>
                <w:sz w:val="20"/>
                <w:szCs w:val="20"/>
              </w:rPr>
              <w:t>é</w:t>
            </w:r>
            <w:r w:rsidRPr="005D376E">
              <w:rPr>
                <w:rFonts w:ascii="Arial Narrow" w:hAnsi="Arial Narrow"/>
                <w:sz w:val="20"/>
                <w:szCs w:val="20"/>
              </w:rPr>
              <w:t>ly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>/ Cert de urbanism</w:t>
            </w:r>
          </w:p>
        </w:tc>
        <w:tc>
          <w:tcPr>
            <w:tcW w:w="2065" w:type="dxa"/>
          </w:tcPr>
          <w:p w14:paraId="0F50A2FC" w14:textId="3309F506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 xml:space="preserve">15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146EAD" w:rsidRPr="005D376E" w14:paraId="11DB5B73" w14:textId="77777777" w:rsidTr="005D376E">
        <w:tc>
          <w:tcPr>
            <w:tcW w:w="7285" w:type="dxa"/>
          </w:tcPr>
          <w:p w14:paraId="2B965496" w14:textId="4BD5D17D" w:rsidR="00146EAD" w:rsidRPr="005D376E" w:rsidRDefault="00432ED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É</w:t>
            </w:r>
            <w:r w:rsidR="00146EAD" w:rsidRPr="005D376E">
              <w:rPr>
                <w:rFonts w:ascii="Arial Narrow" w:hAnsi="Arial Narrow"/>
                <w:sz w:val="20"/>
                <w:szCs w:val="20"/>
              </w:rPr>
              <w:t>pitkez</w:t>
            </w:r>
            <w:r>
              <w:rPr>
                <w:rFonts w:ascii="Arial Narrow" w:hAnsi="Arial Narrow"/>
                <w:sz w:val="20"/>
                <w:szCs w:val="20"/>
              </w:rPr>
              <w:t>é</w:t>
            </w:r>
            <w:r w:rsidR="00146EAD" w:rsidRPr="005D376E">
              <w:rPr>
                <w:rFonts w:ascii="Arial Narrow" w:hAnsi="Arial Narrow"/>
                <w:sz w:val="20"/>
                <w:szCs w:val="20"/>
              </w:rPr>
              <w:t>si</w:t>
            </w:r>
            <w:proofErr w:type="spellEnd"/>
            <w:r w:rsidR="00146EAD"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146EAD" w:rsidRPr="005D376E">
              <w:rPr>
                <w:rFonts w:ascii="Arial Narrow" w:hAnsi="Arial Narrow"/>
                <w:sz w:val="20"/>
                <w:szCs w:val="20"/>
              </w:rPr>
              <w:t>enged</w:t>
            </w:r>
            <w:r>
              <w:rPr>
                <w:rFonts w:ascii="Arial Narrow" w:hAnsi="Arial Narrow"/>
                <w:sz w:val="20"/>
                <w:szCs w:val="20"/>
              </w:rPr>
              <w:t>é</w:t>
            </w:r>
            <w:r w:rsidR="00146EAD" w:rsidRPr="005D376E">
              <w:rPr>
                <w:rFonts w:ascii="Arial Narrow" w:hAnsi="Arial Narrow"/>
                <w:sz w:val="20"/>
                <w:szCs w:val="20"/>
              </w:rPr>
              <w:t>ly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/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Aut</w:t>
            </w:r>
            <w:proofErr w:type="spellEnd"/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. De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construire</w:t>
            </w:r>
            <w:proofErr w:type="spellEnd"/>
            <w:r w:rsidR="00146EAD" w:rsidRPr="005D376E">
              <w:rPr>
                <w:rFonts w:ascii="Arial Narrow" w:hAnsi="Arial Narrow"/>
                <w:sz w:val="20"/>
                <w:szCs w:val="20"/>
              </w:rPr>
              <w:t xml:space="preserve"> 0.5 %</w:t>
            </w:r>
          </w:p>
        </w:tc>
        <w:tc>
          <w:tcPr>
            <w:tcW w:w="2065" w:type="dxa"/>
          </w:tcPr>
          <w:p w14:paraId="4137B9B0" w14:textId="70DB8DFD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53</w:t>
            </w:r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146EAD" w:rsidRPr="005D376E" w14:paraId="0C10274C" w14:textId="77777777" w:rsidTr="005D376E">
        <w:tc>
          <w:tcPr>
            <w:tcW w:w="7285" w:type="dxa"/>
          </w:tcPr>
          <w:p w14:paraId="4CB99F3A" w14:textId="5F566280" w:rsidR="00146EAD" w:rsidRPr="005D376E" w:rsidRDefault="005D376E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Enged</w:t>
            </w:r>
            <w:r w:rsidR="00432EDE">
              <w:rPr>
                <w:rFonts w:ascii="Arial Narrow" w:hAnsi="Arial Narrow"/>
                <w:sz w:val="20"/>
                <w:szCs w:val="20"/>
              </w:rPr>
              <w:t>é</w:t>
            </w:r>
            <w:r w:rsidRPr="005D376E">
              <w:rPr>
                <w:rFonts w:ascii="Arial Narrow" w:hAnsi="Arial Narrow"/>
                <w:sz w:val="20"/>
                <w:szCs w:val="20"/>
              </w:rPr>
              <w:t>lyekkel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egy</w:t>
            </w:r>
            <w:r w:rsidR="00432EDE">
              <w:rPr>
                <w:rFonts w:ascii="Arial Narrow" w:hAnsi="Arial Narrow"/>
                <w:sz w:val="20"/>
                <w:szCs w:val="20"/>
              </w:rPr>
              <w:t>ü</w:t>
            </w:r>
            <w:r w:rsidRPr="005D376E">
              <w:rPr>
                <w:rFonts w:ascii="Arial Narrow" w:hAnsi="Arial Narrow"/>
                <w:sz w:val="20"/>
                <w:szCs w:val="20"/>
              </w:rPr>
              <w:t>tt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 xml:space="preserve">/Total cu 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avize</w:t>
            </w:r>
            <w:proofErr w:type="spellEnd"/>
            <w:r w:rsidRPr="005D376E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5D376E">
              <w:rPr>
                <w:rFonts w:ascii="Arial Narrow" w:hAnsi="Arial Narrow"/>
                <w:sz w:val="20"/>
                <w:szCs w:val="20"/>
              </w:rPr>
              <w:t>modul</w:t>
            </w:r>
            <w:proofErr w:type="spellEnd"/>
          </w:p>
        </w:tc>
        <w:tc>
          <w:tcPr>
            <w:tcW w:w="2065" w:type="dxa"/>
          </w:tcPr>
          <w:p w14:paraId="081E437F" w14:textId="5DEB4281" w:rsidR="00146EAD" w:rsidRPr="005D376E" w:rsidRDefault="00146EAD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sz w:val="20"/>
                <w:szCs w:val="20"/>
              </w:rPr>
              <w:t>10576.8</w:t>
            </w:r>
            <w:r w:rsidR="005D376E" w:rsidRPr="005D376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5D376E" w:rsidRPr="005D376E">
              <w:rPr>
                <w:rFonts w:ascii="Arial Narrow" w:hAnsi="Arial Narrow"/>
                <w:sz w:val="20"/>
                <w:szCs w:val="20"/>
              </w:rPr>
              <w:t>lej</w:t>
            </w:r>
            <w:proofErr w:type="spellEnd"/>
          </w:p>
        </w:tc>
      </w:tr>
      <w:tr w:rsidR="00146EAD" w:rsidRPr="005D376E" w14:paraId="783DFD2D" w14:textId="77777777" w:rsidTr="005D376E">
        <w:tc>
          <w:tcPr>
            <w:tcW w:w="7285" w:type="dxa"/>
            <w:shd w:val="clear" w:color="auto" w:fill="D9D9D9" w:themeFill="background1" w:themeFillShade="D9"/>
          </w:tcPr>
          <w:p w14:paraId="5DC99637" w14:textId="485A9488" w:rsidR="00146EAD" w:rsidRPr="005D376E" w:rsidRDefault="00432ED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Ö</w:t>
            </w:r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ssze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sen</w:t>
            </w:r>
            <w:proofErr w:type="spellEnd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</w:t>
            </w:r>
            <w:proofErr w:type="spellStart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modul</w:t>
            </w:r>
            <w:proofErr w:type="spellEnd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eset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é</w:t>
            </w:r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  <w:proofErr w:type="spellEnd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Costuri</w:t>
            </w:r>
            <w:proofErr w:type="spellEnd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pentru</w:t>
            </w:r>
            <w:proofErr w:type="spellEnd"/>
            <w:r w:rsidR="005D376E"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module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14:paraId="1994B059" w14:textId="3B968144" w:rsidR="00146EAD" w:rsidRPr="005D376E" w:rsidRDefault="005D376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42307.2 </w:t>
            </w:r>
            <w:proofErr w:type="spellStart"/>
            <w:r w:rsidRPr="005D376E">
              <w:rPr>
                <w:rFonts w:ascii="Arial Narrow" w:hAnsi="Arial Narrow"/>
                <w:b/>
                <w:bCs/>
                <w:sz w:val="20"/>
                <w:szCs w:val="20"/>
              </w:rPr>
              <w:t>lej</w:t>
            </w:r>
            <w:proofErr w:type="spellEnd"/>
          </w:p>
        </w:tc>
      </w:tr>
    </w:tbl>
    <w:p w14:paraId="30F43C97" w14:textId="75F000B1" w:rsidR="00563A07" w:rsidRPr="005D376E" w:rsidRDefault="00563A07">
      <w:pPr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1"/>
        <w:gridCol w:w="2869"/>
      </w:tblGrid>
      <w:tr w:rsidR="005D376E" w:rsidRPr="005D376E" w14:paraId="444D64DC" w14:textId="77777777" w:rsidTr="005D376E">
        <w:tc>
          <w:tcPr>
            <w:tcW w:w="4675" w:type="dxa"/>
          </w:tcPr>
          <w:p w14:paraId="1E5FEA09" w14:textId="300E8405" w:rsidR="005D376E" w:rsidRPr="005D376E" w:rsidRDefault="005D376E">
            <w:pPr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7EB8D48" wp14:editId="627AD870">
                  <wp:extent cx="4010025" cy="3390264"/>
                  <wp:effectExtent l="0" t="0" r="0" b="1270"/>
                  <wp:docPr id="854491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91269" name=""/>
                          <pic:cNvPicPr/>
                        </pic:nvPicPr>
                        <pic:blipFill rotWithShape="1">
                          <a:blip r:embed="rId5"/>
                          <a:srcRect t="16198"/>
                          <a:stretch/>
                        </pic:blipFill>
                        <pic:spPr bwMode="auto">
                          <a:xfrm>
                            <a:off x="0" y="0"/>
                            <a:ext cx="4015342" cy="339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0A21004" w14:textId="68F793C6" w:rsidR="005D376E" w:rsidRPr="005D376E" w:rsidRDefault="005D376E" w:rsidP="005D37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D376E"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CECF575" wp14:editId="2991843D">
                  <wp:extent cx="1691640" cy="1691640"/>
                  <wp:effectExtent l="0" t="0" r="3810" b="3810"/>
                  <wp:docPr id="1705684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68400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63D52" w14:textId="77777777" w:rsidR="005D376E" w:rsidRPr="005D376E" w:rsidRDefault="005D376E">
      <w:pPr>
        <w:rPr>
          <w:rFonts w:ascii="Arial Narrow" w:hAnsi="Arial Narrow"/>
          <w:sz w:val="20"/>
          <w:szCs w:val="20"/>
        </w:rPr>
      </w:pPr>
    </w:p>
    <w:p w14:paraId="232A8D51" w14:textId="041306C6" w:rsidR="005D376E" w:rsidRPr="005D376E" w:rsidRDefault="005D376E">
      <w:pPr>
        <w:rPr>
          <w:rFonts w:ascii="Arial Narrow" w:hAnsi="Arial Narrow"/>
          <w:noProof/>
          <w:sz w:val="20"/>
          <w:szCs w:val="20"/>
        </w:rPr>
      </w:pPr>
      <w:r w:rsidRPr="005D376E">
        <w:rPr>
          <w:rFonts w:ascii="Arial Narrow" w:hAnsi="Arial Narrow"/>
          <w:noProof/>
          <w:sz w:val="20"/>
          <w:szCs w:val="20"/>
        </w:rPr>
        <w:t xml:space="preserve"> </w:t>
      </w:r>
    </w:p>
    <w:p w14:paraId="782757E1" w14:textId="3629439A" w:rsidR="005D376E" w:rsidRPr="005D376E" w:rsidRDefault="005D376E">
      <w:pPr>
        <w:rPr>
          <w:rFonts w:ascii="Arial Narrow" w:hAnsi="Arial Narrow"/>
          <w:sz w:val="20"/>
          <w:szCs w:val="20"/>
        </w:rPr>
      </w:pPr>
      <w:r w:rsidRPr="005D376E">
        <w:rPr>
          <w:rFonts w:ascii="Arial Narrow" w:hAnsi="Arial Narrow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8133473" wp14:editId="0964EF5C">
            <wp:extent cx="5943600" cy="2541270"/>
            <wp:effectExtent l="0" t="0" r="0" b="0"/>
            <wp:docPr id="25310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05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76E" w:rsidRPr="005D3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2E"/>
    <w:rsid w:val="00146EAD"/>
    <w:rsid w:val="001650D0"/>
    <w:rsid w:val="001E0A5E"/>
    <w:rsid w:val="00432EDE"/>
    <w:rsid w:val="0045482E"/>
    <w:rsid w:val="00563A07"/>
    <w:rsid w:val="005D376E"/>
    <w:rsid w:val="0078642E"/>
    <w:rsid w:val="008D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0FF7"/>
  <w15:chartTrackingRefBased/>
  <w15:docId w15:val="{1E9C7F4D-188E-4E54-8314-3A97331E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6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642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642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dedeman.ro/ro/bordura-symm-31-symmetrica-gri-500-x-120-x-250-mm/p/601984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Izabella Aczel</dc:creator>
  <cp:keywords/>
  <dc:description/>
  <cp:lastModifiedBy>Miklos Arpad</cp:lastModifiedBy>
  <cp:revision>2</cp:revision>
  <cp:lastPrinted>2023-12-21T06:27:00Z</cp:lastPrinted>
  <dcterms:created xsi:type="dcterms:W3CDTF">2023-12-21T13:32:00Z</dcterms:created>
  <dcterms:modified xsi:type="dcterms:W3CDTF">2023-12-21T13:32:00Z</dcterms:modified>
</cp:coreProperties>
</file>